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83176" w14:textId="52373DC0" w:rsidR="00A37B9B" w:rsidRPr="00B35582" w:rsidRDefault="00A37B9B" w:rsidP="00B35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355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целях реализации требований к порядку о разработке схем теплоснабжения, в соответствии с постановлением Правительства РФ от 22.02.2012 г. №154 «О требованиях к схемам теплоснабжения, порядку их разработки и утверждения», администрация городского поселения Рузаевка уведомляет о разработке схемы теплоснабжения </w:t>
      </w:r>
      <w:r w:rsidR="00815D46" w:rsidRPr="00B355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городского поселения Рузаевка Рузаевского муниципального района Республики Мордовия</w:t>
      </w:r>
      <w:r w:rsidRPr="00B355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1DE3EC8" w14:textId="77777777" w:rsidR="00A37B9B" w:rsidRPr="00A37B9B" w:rsidRDefault="00A37B9B" w:rsidP="00A37B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37B9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BA523DA" wp14:editId="273C3F8C">
            <wp:extent cx="5172967" cy="3124200"/>
            <wp:effectExtent l="0" t="0" r="8890" b="0"/>
            <wp:docPr id="1" name="Рисунок 1" descr="Уведомление о начале проведения работ по разработке схемы теплоснабжения 14.01.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ведомление о начале проведения работ по разработке схемы теплоснабжения 14.01.2025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541" cy="313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B3A00" w14:textId="77777777" w:rsidR="00A37B9B" w:rsidRPr="00B35582" w:rsidRDefault="00A37B9B" w:rsidP="00B35582">
      <w:pPr>
        <w:spacing w:after="0" w:line="240" w:lineRule="auto"/>
        <w:jc w:val="both"/>
        <w:rPr>
          <w:rFonts w:ascii="Montserrat" w:eastAsia="Times New Roman" w:hAnsi="Montserrat" w:cs="Times New Roman"/>
          <w:color w:val="273350"/>
          <w:kern w:val="0"/>
          <w:sz w:val="28"/>
          <w:szCs w:val="28"/>
          <w:lang w:eastAsia="ru-RU"/>
          <w14:ligatures w14:val="none"/>
        </w:rPr>
      </w:pPr>
      <w:r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Действующая схема теплоснабжения размещена на</w:t>
      </w:r>
      <w:r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EEEEEE"/>
          <w:lang w:eastAsia="ru-RU"/>
          <w14:ligatures w14:val="none"/>
        </w:rPr>
        <w:t xml:space="preserve"> </w:t>
      </w:r>
      <w:r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сайте:</w:t>
      </w:r>
    </w:p>
    <w:p w14:paraId="1D8CE673" w14:textId="0D9E1750" w:rsidR="00A37B9B" w:rsidRPr="00B35582" w:rsidRDefault="00A37B9B" w:rsidP="00B35582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kern w:val="0"/>
          <w:sz w:val="28"/>
          <w:szCs w:val="28"/>
          <w:lang w:eastAsia="ru-RU"/>
          <w14:ligatures w14:val="none"/>
        </w:rPr>
      </w:pPr>
      <w:r w:rsidRPr="00B355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на официальном сайте </w:t>
      </w:r>
      <w:r w:rsidR="00815D46" w:rsidRPr="00B355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городского поселения Рузаевка</w:t>
      </w:r>
      <w:r w:rsidRPr="00B355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сети «Интернет»: </w:t>
      </w:r>
      <w:hyperlink r:id="rId5" w:history="1"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www</w:t>
        </w:r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.</w:t>
        </w:r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ruzaevka</w:t>
        </w:r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-</w:t>
        </w:r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gr</w:t>
        </w:r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.</w:t>
        </w:r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gosuslugi</w:t>
        </w:r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.ru</w:t>
        </w:r>
      </w:hyperlink>
      <w:r w:rsidR="00815D46"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815D46" w:rsidRPr="004D28B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r w:rsidR="00815D46" w:rsidRPr="004D28B3">
        <w:rPr>
          <w:rFonts w:ascii="Montserrat" w:eastAsia="Times New Roman" w:hAnsi="Montserrat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1718918" w14:textId="2807132B" w:rsidR="00A37B9B" w:rsidRPr="00B35582" w:rsidRDefault="00A37B9B" w:rsidP="00B35582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kern w:val="0"/>
          <w:sz w:val="28"/>
          <w:szCs w:val="28"/>
          <w:lang w:eastAsia="ru-RU"/>
          <w14:ligatures w14:val="none"/>
        </w:rPr>
      </w:pPr>
      <w:r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Предложения от теплоснабжающих и теплосетевых организаций и иных лиц по актуализации схем теплоснабжения принимаются в письменном виде </w:t>
      </w:r>
      <w:r w:rsidR="00815D46"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 1</w:t>
      </w:r>
      <w:r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апреля 2025 года на адрес: </w:t>
      </w:r>
      <w:r w:rsidR="004D28B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г.п.</w:t>
      </w:r>
      <w:r w:rsidR="00815D46"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Рузаевка, ул. Ленина, д.79,</w:t>
      </w:r>
      <w:r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каб</w:t>
      </w:r>
      <w:r w:rsidR="004D28B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инет</w:t>
      </w:r>
      <w:r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13 (</w:t>
      </w:r>
      <w:r w:rsidR="004D28B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="00815D46"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тдел</w:t>
      </w:r>
      <w:r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ЖКХ</w:t>
      </w:r>
      <w:r w:rsidR="00815D46"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благоустройства</w:t>
      </w:r>
      <w:r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 или на электронную почту: </w:t>
      </w:r>
      <w:hyperlink r:id="rId6" w:history="1"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adm</w:t>
        </w:r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ruz</w:t>
        </w:r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-</w:t>
        </w:r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val="en-US" w:eastAsia="ru-RU"/>
            <w14:ligatures w14:val="none"/>
          </w:rPr>
          <w:t>gkh</w:t>
        </w:r>
        <w:r w:rsidR="00815D46" w:rsidRPr="00B35582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@mail.ru</w:t>
        </w:r>
      </w:hyperlink>
      <w:bookmarkStart w:id="0" w:name="_GoBack"/>
      <w:bookmarkEnd w:id="0"/>
      <w:r w:rsidRPr="00B355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EEEEEE"/>
          <w:lang w:eastAsia="ru-RU"/>
          <w14:ligatures w14:val="none"/>
        </w:rPr>
        <w:t>.</w:t>
      </w:r>
    </w:p>
    <w:p w14:paraId="118DC517" w14:textId="77777777" w:rsidR="00A030D0" w:rsidRDefault="00A030D0"/>
    <w:sectPr w:rsidR="00A0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473"/>
    <w:rsid w:val="001315AF"/>
    <w:rsid w:val="00493216"/>
    <w:rsid w:val="004D28B3"/>
    <w:rsid w:val="006F2C4A"/>
    <w:rsid w:val="00815D46"/>
    <w:rsid w:val="009C3878"/>
    <w:rsid w:val="00A030D0"/>
    <w:rsid w:val="00A07E8C"/>
    <w:rsid w:val="00A37B9B"/>
    <w:rsid w:val="00AA635D"/>
    <w:rsid w:val="00B35582"/>
    <w:rsid w:val="00C01F92"/>
    <w:rsid w:val="00C2141E"/>
    <w:rsid w:val="00CE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D6234"/>
  <w15:chartTrackingRefBased/>
  <w15:docId w15:val="{C268FA67-7DC9-4CE2-9CF7-325C1954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4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4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4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4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44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44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44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44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44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44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44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44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4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4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4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4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44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44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44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44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44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447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15D4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15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ruz-gkh@mail.ru" TargetMode="External"/><Relationship Id="rId5" Type="http://schemas.openxmlformats.org/officeDocument/2006/relationships/hyperlink" Target="http://www.ruzaevka-gr.gosuslugi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Павлов</dc:creator>
  <cp:keywords/>
  <dc:description/>
  <cp:lastModifiedBy>Татьяна Дивеева</cp:lastModifiedBy>
  <cp:revision>3</cp:revision>
  <dcterms:created xsi:type="dcterms:W3CDTF">2025-01-28T07:25:00Z</dcterms:created>
  <dcterms:modified xsi:type="dcterms:W3CDTF">2025-01-28T07:35:00Z</dcterms:modified>
</cp:coreProperties>
</file>